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173" w:rsidRPr="00EE74D4" w:rsidRDefault="00BB6173" w:rsidP="00BB61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ГМО «Художественно - эстетического направления»</w:t>
      </w:r>
    </w:p>
    <w:p w:rsidR="00BB6173" w:rsidRDefault="00BB6173" w:rsidP="00BB61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 xml:space="preserve">2020-2021 </w:t>
      </w:r>
      <w:proofErr w:type="spellStart"/>
      <w:r w:rsidRPr="00EE74D4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EE74D4">
        <w:rPr>
          <w:rFonts w:ascii="Times New Roman" w:hAnsi="Times New Roman" w:cs="Times New Roman"/>
          <w:sz w:val="24"/>
          <w:szCs w:val="24"/>
        </w:rPr>
        <w:t>. год</w:t>
      </w:r>
    </w:p>
    <w:p w:rsidR="00BB6173" w:rsidRPr="00EE74D4" w:rsidRDefault="00BB6173" w:rsidP="00BB61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6173" w:rsidRPr="00EE74D4" w:rsidRDefault="00BB6173" w:rsidP="00BB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b/>
          <w:sz w:val="24"/>
          <w:szCs w:val="24"/>
        </w:rPr>
        <w:t>Тема:</w:t>
      </w:r>
      <w:r w:rsidRPr="00EE74D4">
        <w:rPr>
          <w:rFonts w:ascii="Times New Roman" w:hAnsi="Times New Roman" w:cs="Times New Roman"/>
          <w:sz w:val="24"/>
          <w:szCs w:val="24"/>
        </w:rPr>
        <w:t xml:space="preserve"> «Изобразительная деятельность - многогранный ресурс развития дошкольника»</w:t>
      </w:r>
    </w:p>
    <w:p w:rsidR="00BB6173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b/>
          <w:sz w:val="24"/>
          <w:szCs w:val="24"/>
        </w:rPr>
        <w:t>Цель:</w:t>
      </w:r>
      <w:r w:rsidRPr="00EE74D4">
        <w:rPr>
          <w:rFonts w:ascii="Times New Roman" w:hAnsi="Times New Roman" w:cs="Times New Roman"/>
          <w:sz w:val="24"/>
          <w:szCs w:val="24"/>
        </w:rPr>
        <w:t xml:space="preserve"> содействие повышению уровня профессиональных компетенций педагога и его личностной культуры для достижения нового качества дошкольного образования, согласно национальным проектам «Образование», «Демография».</w:t>
      </w:r>
    </w:p>
    <w:p w:rsidR="00577D40" w:rsidRPr="00EE74D4" w:rsidRDefault="00577D40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173" w:rsidRPr="00EE74D4" w:rsidRDefault="00BB6173" w:rsidP="00BB617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E74D4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BB6173" w:rsidRPr="00EE74D4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1. Создать условия для развития творческой активности детей и взрослых в изобразительной  деятельности.</w:t>
      </w:r>
    </w:p>
    <w:p w:rsidR="00BB6173" w:rsidRPr="00EE74D4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2. Систематизировать знания педагогов об изобразительной  деятельности в ДОУ.</w:t>
      </w:r>
    </w:p>
    <w:p w:rsidR="00BB6173" w:rsidRPr="00EE74D4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 xml:space="preserve">3. Повысить уровень профессионального мастерства педагогов по данному направлению, используя как традиционные, так и нетрадиционные </w:t>
      </w:r>
      <w:proofErr w:type="gramStart"/>
      <w:r w:rsidRPr="00EE74D4">
        <w:rPr>
          <w:rFonts w:ascii="Times New Roman" w:hAnsi="Times New Roman" w:cs="Times New Roman"/>
          <w:sz w:val="24"/>
          <w:szCs w:val="24"/>
        </w:rPr>
        <w:t>методы</w:t>
      </w:r>
      <w:proofErr w:type="gramEnd"/>
      <w:r w:rsidRPr="00EE74D4">
        <w:rPr>
          <w:rFonts w:ascii="Times New Roman" w:hAnsi="Times New Roman" w:cs="Times New Roman"/>
          <w:sz w:val="24"/>
          <w:szCs w:val="24"/>
        </w:rPr>
        <w:t xml:space="preserve"> и приемы работы по изобразительной  деятельности.</w:t>
      </w:r>
    </w:p>
    <w:p w:rsidR="00BB6173" w:rsidRPr="00EE74D4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4. Развивать устойчивый интерес  участников образовательного процесса к изобразительной деятельности.</w:t>
      </w:r>
    </w:p>
    <w:p w:rsidR="00BB6173" w:rsidRPr="00EE74D4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 xml:space="preserve">5. Способствовать распространению лучшего опыта работы по данному направлению. </w:t>
      </w:r>
    </w:p>
    <w:p w:rsidR="00BB6173" w:rsidRPr="00EE74D4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173" w:rsidRPr="00EE74D4" w:rsidRDefault="00BB6173" w:rsidP="00BB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37B5">
        <w:rPr>
          <w:rFonts w:ascii="Times New Roman" w:hAnsi="Times New Roman" w:cs="Times New Roman"/>
          <w:b/>
          <w:sz w:val="24"/>
          <w:szCs w:val="24"/>
        </w:rPr>
        <w:t>1-е заседание</w:t>
      </w:r>
      <w:r w:rsidRPr="00EE74D4">
        <w:rPr>
          <w:rFonts w:ascii="Times New Roman" w:hAnsi="Times New Roman" w:cs="Times New Roman"/>
          <w:sz w:val="24"/>
          <w:szCs w:val="24"/>
        </w:rPr>
        <w:t>: «Изобразительная деятельность - многогранный ресурс развития дошкольника</w:t>
      </w:r>
      <w:r>
        <w:rPr>
          <w:rFonts w:ascii="Times New Roman" w:hAnsi="Times New Roman" w:cs="Times New Roman"/>
          <w:sz w:val="24"/>
          <w:szCs w:val="24"/>
        </w:rPr>
        <w:t>» (дистанционный формат)</w:t>
      </w:r>
    </w:p>
    <w:p w:rsidR="00BB6173" w:rsidRPr="00EE74D4" w:rsidRDefault="00BB6173" w:rsidP="00BB617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Место изобразительной деятельности в программе и в жизни ребёнка – дошкольника.</w:t>
      </w:r>
    </w:p>
    <w:p w:rsidR="00BB6173" w:rsidRDefault="00BB6173" w:rsidP="00BB617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 xml:space="preserve">Трудности, которые мы испытываем </w:t>
      </w:r>
      <w:r>
        <w:rPr>
          <w:rFonts w:ascii="Times New Roman" w:hAnsi="Times New Roman" w:cs="Times New Roman"/>
          <w:sz w:val="24"/>
          <w:szCs w:val="24"/>
        </w:rPr>
        <w:t>при обучении изобразительной деятельности.</w:t>
      </w:r>
    </w:p>
    <w:p w:rsidR="00577D40" w:rsidRPr="00577D40" w:rsidRDefault="00577D40" w:rsidP="00577D40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7D40">
        <w:rPr>
          <w:rFonts w:ascii="Times New Roman" w:hAnsi="Times New Roman" w:cs="Times New Roman"/>
          <w:i/>
          <w:sz w:val="24"/>
          <w:szCs w:val="24"/>
        </w:rPr>
        <w:t>(можно поделиться опытом: какие проблемы были, как их решили, либо вынести на обсуждение)</w:t>
      </w:r>
    </w:p>
    <w:p w:rsidR="00BB6173" w:rsidRDefault="00BB6173" w:rsidP="00BB617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Детский дизайн как средство развития творческой активности дошкольников.</w:t>
      </w:r>
      <w:bookmarkStart w:id="0" w:name="_GoBack"/>
      <w:bookmarkEnd w:id="0"/>
    </w:p>
    <w:p w:rsidR="00577D40" w:rsidRPr="00577D40" w:rsidRDefault="00577D40" w:rsidP="00577D40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77D40">
        <w:rPr>
          <w:rFonts w:ascii="Times New Roman" w:hAnsi="Times New Roman" w:cs="Times New Roman"/>
          <w:i/>
          <w:sz w:val="24"/>
          <w:szCs w:val="24"/>
        </w:rPr>
        <w:t>(можно заявиться и поделиться опытом работы)</w:t>
      </w:r>
    </w:p>
    <w:p w:rsidR="00BB6173" w:rsidRDefault="00BB6173" w:rsidP="00BB61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Виртуальная э</w:t>
      </w:r>
      <w:r w:rsidR="00577D40">
        <w:rPr>
          <w:rFonts w:ascii="Times New Roman" w:hAnsi="Times New Roman" w:cs="Times New Roman"/>
          <w:sz w:val="24"/>
          <w:szCs w:val="24"/>
        </w:rPr>
        <w:t xml:space="preserve">кскурсия  (готовит  художественная школа)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7D40" w:rsidRPr="00E337B5" w:rsidRDefault="00577D40" w:rsidP="00BB6173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конкурсов.</w:t>
      </w:r>
    </w:p>
    <w:p w:rsidR="00BB6173" w:rsidRPr="00EE74D4" w:rsidRDefault="00BB6173" w:rsidP="00BB61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Конкурс для педагогов: «Центр изобразительной деятельности – место рождения прекрасного»</w:t>
      </w:r>
    </w:p>
    <w:p w:rsidR="00BB6173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 xml:space="preserve">Конкурс детских проектов (для детей старшего дошкольного возраста) </w:t>
      </w:r>
    </w:p>
    <w:p w:rsidR="00BB6173" w:rsidRPr="00EE74D4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«Я – маленький дизайнер»</w:t>
      </w:r>
    </w:p>
    <w:p w:rsidR="00BB6173" w:rsidRPr="00EE74D4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Номинации:</w:t>
      </w:r>
    </w:p>
    <w:p w:rsidR="00BB6173" w:rsidRPr="00045758" w:rsidRDefault="00BB6173" w:rsidP="00BB6173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5758">
        <w:rPr>
          <w:rFonts w:ascii="Times New Roman" w:hAnsi="Times New Roman" w:cs="Times New Roman"/>
          <w:sz w:val="24"/>
          <w:szCs w:val="24"/>
        </w:rPr>
        <w:t>«Комната моей мечты» (дизайн комнаты)</w:t>
      </w:r>
    </w:p>
    <w:p w:rsidR="00BB6173" w:rsidRPr="00EE74D4" w:rsidRDefault="00BB6173" w:rsidP="00BB617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Реклама руками детей</w:t>
      </w:r>
      <w:r w:rsidRPr="00EE74D4">
        <w:rPr>
          <w:rFonts w:ascii="Times New Roman" w:hAnsi="Times New Roman" w:cs="Times New Roman"/>
          <w:sz w:val="24"/>
          <w:szCs w:val="24"/>
        </w:rPr>
        <w:t xml:space="preserve">» (дизайн </w:t>
      </w:r>
      <w:r>
        <w:rPr>
          <w:rFonts w:ascii="Times New Roman" w:hAnsi="Times New Roman" w:cs="Times New Roman"/>
          <w:sz w:val="24"/>
          <w:szCs w:val="24"/>
        </w:rPr>
        <w:t>рекламного плаката)</w:t>
      </w:r>
    </w:p>
    <w:p w:rsidR="00BB6173" w:rsidRPr="00EE74D4" w:rsidRDefault="00BB6173" w:rsidP="00BB617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«Осенняя почта» (дизайн открыток)</w:t>
      </w:r>
    </w:p>
    <w:p w:rsidR="00BB6173" w:rsidRPr="00E337B5" w:rsidRDefault="00BB6173" w:rsidP="00BB6173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«Юный модельер» (дизайн одежды) </w:t>
      </w:r>
    </w:p>
    <w:p w:rsidR="00BB6173" w:rsidRDefault="00BB6173" w:rsidP="00BB6173">
      <w:pPr>
        <w:rPr>
          <w:rFonts w:ascii="Times New Roman" w:hAnsi="Times New Roman" w:cs="Times New Roman"/>
          <w:sz w:val="24"/>
          <w:szCs w:val="24"/>
        </w:rPr>
      </w:pPr>
      <w:r w:rsidRPr="00E337B5">
        <w:rPr>
          <w:rFonts w:ascii="Times New Roman" w:hAnsi="Times New Roman" w:cs="Times New Roman"/>
          <w:b/>
          <w:sz w:val="24"/>
          <w:szCs w:val="24"/>
        </w:rPr>
        <w:t>2-е заседание</w:t>
      </w:r>
      <w:r w:rsidRPr="00EE74D4">
        <w:rPr>
          <w:rFonts w:ascii="Times New Roman" w:hAnsi="Times New Roman" w:cs="Times New Roman"/>
          <w:sz w:val="24"/>
          <w:szCs w:val="24"/>
        </w:rPr>
        <w:t>: «Нетрадиционные способы рисования с детьми: «за» и «против».</w:t>
      </w:r>
    </w:p>
    <w:p w:rsidR="00577D40" w:rsidRPr="00577D40" w:rsidRDefault="00577D40" w:rsidP="00577D4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Мастер классы от педагогов </w:t>
      </w:r>
      <w:r w:rsidRPr="00577D40">
        <w:rPr>
          <w:rFonts w:ascii="Times New Roman" w:hAnsi="Times New Roman" w:cs="Times New Roman"/>
          <w:i/>
          <w:sz w:val="24"/>
          <w:szCs w:val="24"/>
        </w:rPr>
        <w:t xml:space="preserve">(можно </w:t>
      </w:r>
      <w:proofErr w:type="gramStart"/>
      <w:r w:rsidRPr="00577D40">
        <w:rPr>
          <w:rFonts w:ascii="Times New Roman" w:hAnsi="Times New Roman" w:cs="Times New Roman"/>
          <w:i/>
          <w:sz w:val="24"/>
          <w:szCs w:val="24"/>
        </w:rPr>
        <w:t>заявиться</w:t>
      </w:r>
      <w:proofErr w:type="gramEnd"/>
      <w:r w:rsidRPr="00577D40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577D40" w:rsidRPr="00577D40" w:rsidRDefault="00577D40" w:rsidP="00577D40">
      <w:pPr>
        <w:pStyle w:val="a3"/>
        <w:numPr>
          <w:ilvl w:val="0"/>
          <w:numId w:val="5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Позитивный, негативный опыт работы </w:t>
      </w:r>
      <w:r w:rsidRPr="00577D40">
        <w:rPr>
          <w:rFonts w:ascii="Times New Roman" w:hAnsi="Times New Roman" w:cs="Times New Roman"/>
          <w:i/>
          <w:sz w:val="24"/>
          <w:szCs w:val="24"/>
        </w:rPr>
        <w:t>(можно поделиться опытом)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BB6173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 для всех: «Рисуем нетрадиционным способом».</w:t>
      </w:r>
    </w:p>
    <w:p w:rsidR="00BB6173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Номинации: </w:t>
      </w:r>
    </w:p>
    <w:p w:rsidR="00BB6173" w:rsidRDefault="00BB6173" w:rsidP="00BB617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«Мир глазами ребёнка»</w:t>
      </w:r>
    </w:p>
    <w:p w:rsidR="00BB6173" w:rsidRDefault="00BB6173" w:rsidP="00BB617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«Мир глазами педагога»</w:t>
      </w:r>
    </w:p>
    <w:p w:rsidR="00BB6173" w:rsidRDefault="00BB6173" w:rsidP="00BB6173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«Мир глазами родителей»</w:t>
      </w:r>
    </w:p>
    <w:p w:rsidR="00BB6173" w:rsidRPr="00E337B5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Выставка рисунков</w:t>
      </w:r>
    </w:p>
    <w:p w:rsidR="00BB6173" w:rsidRPr="00045758" w:rsidRDefault="00BB6173" w:rsidP="00BB617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6173" w:rsidRDefault="00BB6173" w:rsidP="00BB61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3-е заседание «Использование индивидуального подхода в изобразительной деятельности дошкольников» (одарённые дети, дети с ОВЗ)</w:t>
      </w:r>
    </w:p>
    <w:p w:rsidR="00577D40" w:rsidRPr="00577D40" w:rsidRDefault="00577D40" w:rsidP="00577D40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работы с одарёнными детьми, разработка индивидуальных маршрутов развития.</w:t>
      </w:r>
    </w:p>
    <w:p w:rsidR="00577D40" w:rsidRPr="00577D40" w:rsidRDefault="00577D40" w:rsidP="00577D40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Опыт работы с детьми с ОВЗ.</w:t>
      </w:r>
    </w:p>
    <w:p w:rsidR="00BB6173" w:rsidRDefault="00577D40" w:rsidP="00577D4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Арт-терапия</w:t>
      </w:r>
      <w:proofErr w:type="spellEnd"/>
    </w:p>
    <w:p w:rsidR="00577D40" w:rsidRDefault="00577D40" w:rsidP="00577D40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Песочная терапия</w:t>
      </w:r>
    </w:p>
    <w:p w:rsidR="00577D40" w:rsidRPr="00577D40" w:rsidRDefault="00577D40" w:rsidP="00577D40">
      <w:pPr>
        <w:ind w:left="360"/>
        <w:rPr>
          <w:rFonts w:ascii="Times New Roman" w:hAnsi="Times New Roman" w:cs="Times New Roman"/>
          <w:i/>
          <w:sz w:val="24"/>
          <w:szCs w:val="24"/>
        </w:rPr>
      </w:pPr>
      <w:r w:rsidRPr="00577D40">
        <w:rPr>
          <w:rFonts w:ascii="Times New Roman" w:hAnsi="Times New Roman" w:cs="Times New Roman"/>
          <w:i/>
          <w:sz w:val="24"/>
          <w:szCs w:val="24"/>
        </w:rPr>
        <w:t>(можно заявиться с выступлением по каждому пункту)</w:t>
      </w:r>
    </w:p>
    <w:p w:rsidR="00BB6173" w:rsidRDefault="00BB6173" w:rsidP="00BB6173">
      <w:pPr>
        <w:rPr>
          <w:rFonts w:ascii="Times New Roman" w:hAnsi="Times New Roman" w:cs="Times New Roman"/>
          <w:sz w:val="24"/>
          <w:szCs w:val="24"/>
        </w:rPr>
      </w:pPr>
      <w:r w:rsidRPr="00EE74D4">
        <w:rPr>
          <w:rFonts w:ascii="Times New Roman" w:hAnsi="Times New Roman" w:cs="Times New Roman"/>
          <w:sz w:val="24"/>
          <w:szCs w:val="24"/>
        </w:rPr>
        <w:t>При участии художественной школы</w:t>
      </w:r>
      <w:r>
        <w:rPr>
          <w:rFonts w:ascii="Times New Roman" w:hAnsi="Times New Roman" w:cs="Times New Roman"/>
          <w:sz w:val="24"/>
          <w:szCs w:val="24"/>
        </w:rPr>
        <w:t xml:space="preserve"> в каждом заседании. </w:t>
      </w:r>
    </w:p>
    <w:p w:rsidR="00AF7058" w:rsidRDefault="00AF7058"/>
    <w:sectPr w:rsidR="00AF7058" w:rsidSect="00AF7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A42C4"/>
    <w:multiLevelType w:val="hybridMultilevel"/>
    <w:tmpl w:val="47086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80B9B"/>
    <w:multiLevelType w:val="hybridMultilevel"/>
    <w:tmpl w:val="EF3C4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41DB5"/>
    <w:multiLevelType w:val="hybridMultilevel"/>
    <w:tmpl w:val="9EEC3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2E4DE2"/>
    <w:multiLevelType w:val="hybridMultilevel"/>
    <w:tmpl w:val="56C66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8A5356"/>
    <w:multiLevelType w:val="hybridMultilevel"/>
    <w:tmpl w:val="8BE2E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DA775E"/>
    <w:multiLevelType w:val="hybridMultilevel"/>
    <w:tmpl w:val="6BC49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A2181A"/>
    <w:multiLevelType w:val="hybridMultilevel"/>
    <w:tmpl w:val="B492D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2456BF"/>
    <w:multiLevelType w:val="hybridMultilevel"/>
    <w:tmpl w:val="3544D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BB6173"/>
    <w:rsid w:val="00577D40"/>
    <w:rsid w:val="00A56EF7"/>
    <w:rsid w:val="00AF7058"/>
    <w:rsid w:val="00BB6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1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1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379</Words>
  <Characters>2162</Characters>
  <Application>Microsoft Office Word</Application>
  <DocSecurity>0</DocSecurity>
  <Lines>18</Lines>
  <Paragraphs>5</Paragraphs>
  <ScaleCrop>false</ScaleCrop>
  <Company>DNS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2020-08-26T04:23:00Z</dcterms:created>
  <dcterms:modified xsi:type="dcterms:W3CDTF">2020-09-04T08:22:00Z</dcterms:modified>
</cp:coreProperties>
</file>